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22"/>
          <w:rFonts w:eastAsia="仿宋"/>
          <w:sz w:val="44"/>
          <w:szCs w:val="44"/>
        </w:rPr>
      </w:pPr>
    </w:p>
    <w:p>
      <w:pPr>
        <w:widowControl w:val="0"/>
        <w:spacing w:afterLines="30"/>
        <w:jc w:val="center"/>
        <w:textAlignment w:val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sz w:val="44"/>
          <w:szCs w:val="44"/>
        </w:rPr>
        <w:t>企业技术需求征集表</w:t>
      </w:r>
    </w:p>
    <w:tbl>
      <w:tblPr>
        <w:tblStyle w:val="1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644"/>
        <w:gridCol w:w="136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outlineLvl w:val="1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utlineLvl w:val="1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全自动鸡爪脱骨设备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马鞍山马商食品有限公司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马鞍山市和县台创园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食品行业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脱骨鸡爪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查 焯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18905558990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zhazhuo@sina.com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人工智能 □新一代信息技术 □新能源汽车和智能网联汽车 □高端装备制造□生命健康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新材料 □数字创意 □新能源和节能环保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绿色食品 □智能家电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新产品开发    □产品升级换代  □生产线技术改造   </w:t>
            </w:r>
          </w:p>
          <w:p>
            <w:pPr>
              <w:widowControl w:val="0"/>
              <w:snapToGrid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□制造工艺改进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制造装备改进 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技术转让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技术许可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技术入股 </w:t>
            </w:r>
          </w:p>
          <w:p>
            <w:pPr>
              <w:widowControl w:val="0"/>
              <w:spacing w:line="460" w:lineRule="exact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通过自动化设备去除鸡爪内的骨头。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期望达到的性能、技术指标等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脱骨后1、骨头上附着可食用部分≤2%；2、可食用部分破损率≤1%；3、产能＞10吨/小时；</w:t>
            </w:r>
            <w:bookmarkStart w:id="1" w:name="_GoBack"/>
            <w:bookmarkEnd w:id="1"/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beforeLines="50"/>
        <w:textAlignment w:val="auto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如有多个技术需求，可将表格复制后填写</w:t>
      </w:r>
    </w:p>
    <w:sectPr>
      <w:footerReference r:id="rId3" w:type="default"/>
      <w:footerReference r:id="rId4" w:type="even"/>
      <w:pgSz w:w="11906" w:h="16838"/>
      <w:pgMar w:top="284" w:right="1503" w:bottom="1871" w:left="1503" w:header="851" w:footer="1644" w:gutter="0"/>
      <w:cols w:space="425" w:num="1"/>
      <w:docGrid w:type="lines" w:linePitch="59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FC1E7E9-BA7E-45B1-A19C-0C4F7FABDC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6398B1F-A924-49C0-8AB6-B9FEC966B2A2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0AA658E-B244-4423-84E6-D64BEB9411B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0048F89-5906-41CA-9138-B50F6127245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EEC8538B-1067-464E-8523-5052A48608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21355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  <w:ind w:right="360" w:firstLine="360"/>
      <w:rPr>
        <w:rStyle w:val="22"/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margin" w:hAnchor="text" w:xAlign="outside" w:y="1"/>
      <w:rPr>
        <w:rStyle w:val="31"/>
      </w:rPr>
    </w:pPr>
  </w:p>
  <w:p>
    <w:pPr>
      <w:pStyle w:val="8"/>
      <w:ind w:right="360" w:firstLine="360"/>
      <w:rPr>
        <w:rStyle w:val="22"/>
        <w:rFonts w:ascii="Calibri" w:hAnsi="Calibr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52130F"/>
    <w:rsid w:val="00020E30"/>
    <w:rsid w:val="00034E70"/>
    <w:rsid w:val="00111659"/>
    <w:rsid w:val="0013348D"/>
    <w:rsid w:val="001A56D0"/>
    <w:rsid w:val="00246DD6"/>
    <w:rsid w:val="0037193B"/>
    <w:rsid w:val="003E0E2A"/>
    <w:rsid w:val="003E3423"/>
    <w:rsid w:val="00483681"/>
    <w:rsid w:val="0052130F"/>
    <w:rsid w:val="00562005"/>
    <w:rsid w:val="00640D01"/>
    <w:rsid w:val="00643F12"/>
    <w:rsid w:val="006743B2"/>
    <w:rsid w:val="006F7E59"/>
    <w:rsid w:val="00760232"/>
    <w:rsid w:val="008C6F67"/>
    <w:rsid w:val="008F34A4"/>
    <w:rsid w:val="009473FA"/>
    <w:rsid w:val="009A02B6"/>
    <w:rsid w:val="00A47D46"/>
    <w:rsid w:val="00AD6551"/>
    <w:rsid w:val="00B83C24"/>
    <w:rsid w:val="00C57AAA"/>
    <w:rsid w:val="00C726D1"/>
    <w:rsid w:val="00DF3F0C"/>
    <w:rsid w:val="00E15917"/>
    <w:rsid w:val="00E3618B"/>
    <w:rsid w:val="00E97B59"/>
    <w:rsid w:val="00F06CC6"/>
    <w:rsid w:val="00F81173"/>
    <w:rsid w:val="00FB62F5"/>
    <w:rsid w:val="01C0123C"/>
    <w:rsid w:val="01C404B1"/>
    <w:rsid w:val="035644BB"/>
    <w:rsid w:val="04FC263C"/>
    <w:rsid w:val="05982AC1"/>
    <w:rsid w:val="0C1338B6"/>
    <w:rsid w:val="0CEB61DF"/>
    <w:rsid w:val="0EB167DF"/>
    <w:rsid w:val="0F4672D5"/>
    <w:rsid w:val="0FC408CB"/>
    <w:rsid w:val="12A83E03"/>
    <w:rsid w:val="130719D0"/>
    <w:rsid w:val="13946135"/>
    <w:rsid w:val="16413B3A"/>
    <w:rsid w:val="172F29B8"/>
    <w:rsid w:val="174B0F64"/>
    <w:rsid w:val="1AAD645B"/>
    <w:rsid w:val="1AD76CE7"/>
    <w:rsid w:val="1ADE492B"/>
    <w:rsid w:val="1CEB7049"/>
    <w:rsid w:val="1D245B45"/>
    <w:rsid w:val="1E357F19"/>
    <w:rsid w:val="1F572E39"/>
    <w:rsid w:val="210F504D"/>
    <w:rsid w:val="21443572"/>
    <w:rsid w:val="248943AE"/>
    <w:rsid w:val="2BFC01D8"/>
    <w:rsid w:val="2D393B7E"/>
    <w:rsid w:val="2DBE27D9"/>
    <w:rsid w:val="2E8B3642"/>
    <w:rsid w:val="2F854E58"/>
    <w:rsid w:val="301663F8"/>
    <w:rsid w:val="31C840F0"/>
    <w:rsid w:val="3328738F"/>
    <w:rsid w:val="3337290D"/>
    <w:rsid w:val="36266C69"/>
    <w:rsid w:val="3BBD1E1E"/>
    <w:rsid w:val="3E0201A9"/>
    <w:rsid w:val="40BC08F6"/>
    <w:rsid w:val="43B27D8E"/>
    <w:rsid w:val="462F56C6"/>
    <w:rsid w:val="473674BC"/>
    <w:rsid w:val="473F1D7C"/>
    <w:rsid w:val="4766336A"/>
    <w:rsid w:val="4B574595"/>
    <w:rsid w:val="4CB13E91"/>
    <w:rsid w:val="5100038B"/>
    <w:rsid w:val="56244B1C"/>
    <w:rsid w:val="579F1E4E"/>
    <w:rsid w:val="59232E69"/>
    <w:rsid w:val="595B4CF8"/>
    <w:rsid w:val="5D2B0CC9"/>
    <w:rsid w:val="5F610B8F"/>
    <w:rsid w:val="5FB7149A"/>
    <w:rsid w:val="612B24D3"/>
    <w:rsid w:val="61DC52C5"/>
    <w:rsid w:val="61E138C1"/>
    <w:rsid w:val="620121B5"/>
    <w:rsid w:val="69925BE1"/>
    <w:rsid w:val="6B105217"/>
    <w:rsid w:val="6B574BF4"/>
    <w:rsid w:val="6E7C108F"/>
    <w:rsid w:val="6EA63F0C"/>
    <w:rsid w:val="706C060C"/>
    <w:rsid w:val="74C6B46D"/>
    <w:rsid w:val="78A344AF"/>
    <w:rsid w:val="78D930EC"/>
    <w:rsid w:val="7B5B428C"/>
    <w:rsid w:val="7CA12173"/>
    <w:rsid w:val="7E663674"/>
    <w:rsid w:val="7E7F0292"/>
    <w:rsid w:val="A9F62099"/>
    <w:rsid w:val="AF34A386"/>
    <w:rsid w:val="FCBDC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locked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36"/>
      <w:szCs w:val="36"/>
    </w:rPr>
  </w:style>
  <w:style w:type="paragraph" w:styleId="4">
    <w:name w:val="Body Text"/>
    <w:basedOn w:val="1"/>
    <w:autoRedefine/>
    <w:qFormat/>
    <w:uiPriority w:val="0"/>
    <w:pPr>
      <w:spacing w:line="592" w:lineRule="exact"/>
      <w:ind w:firstLine="800" w:firstLineChars="200"/>
    </w:pPr>
    <w:rPr>
      <w:rFonts w:eastAsia="仿宋_GB2312"/>
      <w:sz w:val="32"/>
    </w:rPr>
  </w:style>
  <w:style w:type="paragraph" w:styleId="5">
    <w:name w:val="Body Text Indent"/>
    <w:basedOn w:val="1"/>
    <w:autoRedefine/>
    <w:qFormat/>
    <w:uiPriority w:val="0"/>
    <w:pPr>
      <w:ind w:firstLine="645"/>
    </w:pPr>
    <w:rPr>
      <w:rFonts w:eastAsia="仿宋_GB2312"/>
      <w:sz w:val="32"/>
    </w:rPr>
  </w:style>
  <w:style w:type="paragraph" w:styleId="6">
    <w:name w:val="Date"/>
    <w:basedOn w:val="1"/>
    <w:next w:val="1"/>
    <w:link w:val="25"/>
    <w:autoRedefine/>
    <w:qFormat/>
    <w:uiPriority w:val="0"/>
    <w:pPr>
      <w:ind w:left="100" w:leftChars="2500"/>
    </w:pPr>
  </w:style>
  <w:style w:type="paragraph" w:styleId="7">
    <w:name w:val="Balloon Text"/>
    <w:basedOn w:val="1"/>
    <w:link w:val="33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10">
    <w:name w:val="header"/>
    <w:basedOn w:val="1"/>
    <w:link w:val="2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4"/>
    <w:autoRedefine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5"/>
    <w:autoRedefine/>
    <w:unhideWhenUsed/>
    <w:qFormat/>
    <w:uiPriority w:val="99"/>
    <w:pPr>
      <w:ind w:firstLine="420" w:firstLineChars="200"/>
    </w:pPr>
  </w:style>
  <w:style w:type="character" w:styleId="16">
    <w:name w:val="Strong"/>
    <w:basedOn w:val="15"/>
    <w:autoRedefine/>
    <w:qFormat/>
    <w:uiPriority w:val="0"/>
    <w:rPr>
      <w:b/>
    </w:rPr>
  </w:style>
  <w:style w:type="character" w:styleId="17">
    <w:name w:val="Hyperlink"/>
    <w:basedOn w:val="15"/>
    <w:autoRedefine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18">
    <w:name w:val="正文-公1"/>
    <w:basedOn w:val="1"/>
    <w:autoRedefine/>
    <w:qFormat/>
    <w:uiPriority w:val="99"/>
    <w:pPr>
      <w:ind w:firstLine="200" w:firstLineChars="200"/>
    </w:pPr>
    <w:rPr>
      <w:rFonts w:cs="Times New Roman"/>
    </w:rPr>
  </w:style>
  <w:style w:type="paragraph" w:customStyle="1" w:styleId="19">
    <w:name w:val="BodyTextIndent2"/>
    <w:basedOn w:val="1"/>
    <w:qFormat/>
    <w:uiPriority w:val="0"/>
    <w:pPr>
      <w:ind w:firstLine="641"/>
    </w:pPr>
    <w:rPr>
      <w:rFonts w:ascii="黑体" w:hAnsi="黑体" w:eastAsia="黑体"/>
      <w:b/>
    </w:rPr>
  </w:style>
  <w:style w:type="paragraph" w:customStyle="1" w:styleId="20">
    <w:name w:val="Heading1"/>
    <w:basedOn w:val="1"/>
    <w:link w:val="24"/>
    <w:autoRedefine/>
    <w:qFormat/>
    <w:uiPriority w:val="0"/>
    <w:pPr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paragraph" w:customStyle="1" w:styleId="21">
    <w:name w:val="Heading3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22">
    <w:name w:val="NormalCharacter"/>
    <w:autoRedefine/>
    <w:qFormat/>
    <w:uiPriority w:val="0"/>
    <w:rPr>
      <w:rFonts w:ascii="Times New Roman" w:hAnsi="Times New Roman" w:eastAsia="宋体"/>
    </w:rPr>
  </w:style>
  <w:style w:type="table" w:customStyle="1" w:styleId="23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UserStyle_0"/>
    <w:link w:val="20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日期 Char"/>
    <w:link w:val="6"/>
    <w:autoRedefine/>
    <w:qFormat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26">
    <w:name w:val="Acetate"/>
    <w:basedOn w:val="1"/>
    <w:link w:val="27"/>
    <w:autoRedefine/>
    <w:qFormat/>
    <w:uiPriority w:val="0"/>
    <w:rPr>
      <w:sz w:val="18"/>
      <w:szCs w:val="18"/>
    </w:rPr>
  </w:style>
  <w:style w:type="character" w:customStyle="1" w:styleId="27">
    <w:name w:val="UserStyle_2"/>
    <w:link w:val="26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28">
    <w:name w:val="页脚 Char"/>
    <w:link w:val="8"/>
    <w:autoRedefine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9">
    <w:name w:val="页眉 Char"/>
    <w:link w:val="10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30">
    <w:name w:val="TableGrid"/>
    <w:basedOn w:val="2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PageNumber"/>
    <w:autoRedefine/>
    <w:qFormat/>
    <w:uiPriority w:val="0"/>
    <w:rPr>
      <w:rFonts w:ascii="Times New Roman" w:hAnsi="Times New Roman" w:eastAsia="宋体"/>
    </w:rPr>
  </w:style>
  <w:style w:type="paragraph" w:styleId="32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3">
    <w:name w:val="批注框文本 Char"/>
    <w:basedOn w:val="15"/>
    <w:link w:val="7"/>
    <w:autoRedefine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34">
    <w:name w:val="UserStyle_15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15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2023-02-07T09:41:00Z</dcterms:created>
  <dc:creator>haron</dc:creator>
  <cp:lastModifiedBy>查焯</cp:lastModifiedBy>
  <cp:lastPrinted>2023-02-03T20:33:00Z</cp:lastPrinted>
  <dcterms:modified xsi:type="dcterms:W3CDTF">2024-01-17T00:51:48Z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EC377FD415BD4D679173EAF60615F8A0_13</vt:lpwstr>
  </property>
</Properties>
</file>